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D4A5" w14:textId="37962894" w:rsidR="009B763D" w:rsidRDefault="009B763D" w:rsidP="009B763D">
      <w:pPr>
        <w:rPr>
          <w:rFonts w:ascii="Times New Roman" w:hAnsi="Times New Roman" w:cs="Times New Roman"/>
          <w:b/>
          <w:sz w:val="40"/>
          <w:szCs w:val="40"/>
        </w:rPr>
      </w:pPr>
      <w:r w:rsidRPr="006A6ED9">
        <w:rPr>
          <w:rFonts w:ascii="Times New Roman" w:hAnsi="Times New Roman" w:cs="Times New Roman"/>
          <w:b/>
          <w:sz w:val="40"/>
          <w:szCs w:val="40"/>
        </w:rPr>
        <w:t xml:space="preserve">Zápis ze schůze školské rady při CZŠ Rudolfovská, konané dne </w:t>
      </w:r>
      <w:r>
        <w:rPr>
          <w:rFonts w:ascii="Times New Roman" w:hAnsi="Times New Roman" w:cs="Times New Roman"/>
          <w:b/>
          <w:sz w:val="40"/>
          <w:szCs w:val="40"/>
        </w:rPr>
        <w:t>11. 10. 2021</w:t>
      </w:r>
    </w:p>
    <w:p w14:paraId="407B6607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Místo konání: ředitelna CZŠ</w:t>
      </w:r>
    </w:p>
    <w:p w14:paraId="5905FB33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D9">
        <w:rPr>
          <w:rFonts w:ascii="Times New Roman" w:hAnsi="Times New Roman" w:cs="Times New Roman"/>
          <w:sz w:val="28"/>
          <w:szCs w:val="28"/>
        </w:rPr>
        <w:t xml:space="preserve">gen. Vikář R. D.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ThLic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 David Henzl</w:t>
      </w:r>
    </w:p>
    <w:p w14:paraId="5582C4F8" w14:textId="77777777" w:rsidR="009B763D" w:rsidRPr="006A6ED9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S. M. Serafína Bartůšková      </w:t>
      </w:r>
    </w:p>
    <w:p w14:paraId="14CB3816" w14:textId="77777777" w:rsidR="009B763D" w:rsidRPr="006A6ED9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Mgr. </w:t>
      </w:r>
      <w:r>
        <w:rPr>
          <w:rFonts w:ascii="Times New Roman" w:hAnsi="Times New Roman" w:cs="Times New Roman"/>
          <w:sz w:val="28"/>
          <w:szCs w:val="28"/>
        </w:rPr>
        <w:t>Věra Prokešová</w:t>
      </w:r>
    </w:p>
    <w:p w14:paraId="53335D3D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Mgr. Anna Zajíčková</w:t>
      </w:r>
    </w:p>
    <w:p w14:paraId="748CBE4E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A6ED9">
        <w:rPr>
          <w:rFonts w:ascii="Times New Roman" w:hAnsi="Times New Roman" w:cs="Times New Roman"/>
          <w:sz w:val="28"/>
          <w:szCs w:val="28"/>
        </w:rPr>
        <w:t xml:space="preserve">Mgr. Kateřina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Kasková</w:t>
      </w:r>
      <w:proofErr w:type="spellEnd"/>
    </w:p>
    <w:p w14:paraId="566DABAC" w14:textId="6A426275" w:rsidR="009B763D" w:rsidRPr="006A6ED9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Ing. Jana Faktorová</w:t>
      </w:r>
    </w:p>
    <w:p w14:paraId="485FD0B5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Hosté: </w:t>
      </w:r>
      <w:r w:rsidRPr="006A6ED9">
        <w:rPr>
          <w:rFonts w:ascii="Times New Roman" w:hAnsi="Times New Roman" w:cs="Times New Roman"/>
          <w:sz w:val="28"/>
          <w:szCs w:val="28"/>
        </w:rPr>
        <w:t>Mgr. Jan Schreib</w:t>
      </w:r>
    </w:p>
    <w:p w14:paraId="26FF02AD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20167F44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Přivítání a seznámení s programem schůze</w:t>
      </w:r>
    </w:p>
    <w:p w14:paraId="1A1D1412" w14:textId="4CD39BB3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Seznámení s výroční zprávou za školní rok 2020/2021</w:t>
      </w:r>
    </w:p>
    <w:p w14:paraId="6897AB23" w14:textId="30E75712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Informace o revizi ŠVP a plánu výuky AJ od 1. ročníků</w:t>
      </w:r>
    </w:p>
    <w:p w14:paraId="1D8D4B30" w14:textId="610AE2C8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Informace o formativním hodnocení v 1. a 2. ročnících</w:t>
      </w:r>
    </w:p>
    <w:p w14:paraId="508A3260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Různé</w:t>
      </w:r>
    </w:p>
    <w:p w14:paraId="60BB60B8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</w:p>
    <w:p w14:paraId="0F7A5680" w14:textId="77777777" w:rsidR="009B763D" w:rsidRDefault="009B763D" w:rsidP="00C2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Zahájení – seznámení přítomných s programem schůze</w:t>
      </w:r>
    </w:p>
    <w:p w14:paraId="6355364D" w14:textId="77777777" w:rsidR="009B763D" w:rsidRDefault="009B763D" w:rsidP="00C2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program byl jednomyslně schválen</w:t>
      </w:r>
    </w:p>
    <w:p w14:paraId="571124F4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</w:p>
    <w:p w14:paraId="6AD9553E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Mgr. Jan Schreib seznámil přítomné s výroční zprávou za školní rok 2020/2021</w:t>
      </w:r>
    </w:p>
    <w:p w14:paraId="208379F2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pí Faktorová poukázala na rozdíl v počtu zaměstnanců (vysvětleno – některé asistentky pedagoga jsou zároveň vychovatelky v ŠD)</w:t>
      </w:r>
    </w:p>
    <w:p w14:paraId="47C37D95" w14:textId="604C6C00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bylo poukázáno na rozdíly</w:t>
      </w:r>
      <w:r w:rsidR="005759DC">
        <w:rPr>
          <w:rFonts w:ascii="Times New Roman" w:hAnsi="Times New Roman" w:cs="Times New Roman"/>
          <w:sz w:val="28"/>
          <w:szCs w:val="28"/>
        </w:rPr>
        <w:t xml:space="preserve"> v hospodaření – výnosy, náklady, hospodářský zisk (vše vzniklo deformací tabulky při přenosu do celé výroční zprávy</w:t>
      </w:r>
      <w:r w:rsidR="00756875">
        <w:rPr>
          <w:rFonts w:ascii="Times New Roman" w:hAnsi="Times New Roman" w:cs="Times New Roman"/>
          <w:sz w:val="28"/>
          <w:szCs w:val="28"/>
        </w:rPr>
        <w:t>, bude opraveno)</w:t>
      </w:r>
    </w:p>
    <w:p w14:paraId="31B587E9" w14:textId="257F3722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60227C58" w14:textId="77777777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</w:p>
    <w:p w14:paraId="56060FB9" w14:textId="7F4A4ABF" w:rsidR="005759DC" w:rsidRDefault="005759DC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Mgr. Anna Zajíčková seznámila přítomné s plánovanou revizí ŠVP, nařízenou MŠMT</w:t>
      </w:r>
    </w:p>
    <w:p w14:paraId="282F422C" w14:textId="23CEBD67" w:rsidR="005759DC" w:rsidRDefault="005759DC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plánuje se navýšení výuky informatiky od 4. ročníků</w:t>
      </w:r>
    </w:p>
    <w:p w14:paraId="4D44DCD4" w14:textId="04B3D101" w:rsidR="005759DC" w:rsidRDefault="005759DC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plánuje se také s výuka AJ již od 1. tříd (důvod: velký zájem ze stran rodičů o kroužek AJ v 1. třídách</w:t>
      </w:r>
      <w:r w:rsidR="00847B95">
        <w:rPr>
          <w:rFonts w:ascii="Times New Roman" w:hAnsi="Times New Roman" w:cs="Times New Roman"/>
          <w:sz w:val="28"/>
          <w:szCs w:val="28"/>
        </w:rPr>
        <w:t xml:space="preserve"> a také</w:t>
      </w:r>
      <w:r>
        <w:rPr>
          <w:rFonts w:ascii="Times New Roman" w:hAnsi="Times New Roman" w:cs="Times New Roman"/>
          <w:sz w:val="28"/>
          <w:szCs w:val="28"/>
        </w:rPr>
        <w:t xml:space="preserve"> již zavedený trend na jiných školách</w:t>
      </w:r>
      <w:r w:rsidR="00756875">
        <w:rPr>
          <w:rFonts w:ascii="Times New Roman" w:hAnsi="Times New Roman" w:cs="Times New Roman"/>
          <w:sz w:val="28"/>
          <w:szCs w:val="28"/>
        </w:rPr>
        <w:t>)</w:t>
      </w:r>
    </w:p>
    <w:p w14:paraId="0907B7A8" w14:textId="77777777" w:rsidR="008648A0" w:rsidRDefault="00756875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schváleno, pí Faktorová a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výhrady k výuce AJ od 1. tříd</w:t>
      </w:r>
    </w:p>
    <w:p w14:paraId="62B4AAD6" w14:textId="744EAB1F" w:rsidR="00756875" w:rsidRDefault="00756875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Mgr. Anna Zajíčková seznámila přítomné s formativním hodnocením v 1. a 2. ročnících</w:t>
      </w:r>
    </w:p>
    <w:p w14:paraId="7EAF830B" w14:textId="1F7B7E90" w:rsidR="00756875" w:rsidRDefault="00756875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povědomí veřejnosti se dostalo v průběhu </w:t>
      </w:r>
      <w:proofErr w:type="spellStart"/>
      <w:r>
        <w:rPr>
          <w:rFonts w:ascii="Times New Roman" w:hAnsi="Times New Roman" w:cs="Times New Roman"/>
          <w:sz w:val="28"/>
          <w:szCs w:val="28"/>
        </w:rPr>
        <w:t>DiV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loňském roce</w:t>
      </w:r>
    </w:p>
    <w:p w14:paraId="5FB31820" w14:textId="2D38E66E" w:rsidR="00756875" w:rsidRDefault="00756875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roku 2030 s tímto způsobem hodnocení počítá strategie vzdělávání MŠMT pro všechny školy</w:t>
      </w:r>
    </w:p>
    <w:p w14:paraId="7AECD5F0" w14:textId="6ED82A24" w:rsidR="00756875" w:rsidRDefault="00756875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jednohlasně schváleno</w:t>
      </w:r>
    </w:p>
    <w:p w14:paraId="75D5A7BA" w14:textId="20908621" w:rsidR="00756875" w:rsidRDefault="00756875" w:rsidP="009B763D">
      <w:pPr>
        <w:rPr>
          <w:rFonts w:ascii="Times New Roman" w:hAnsi="Times New Roman" w:cs="Times New Roman"/>
          <w:sz w:val="28"/>
          <w:szCs w:val="28"/>
        </w:rPr>
      </w:pPr>
    </w:p>
    <w:p w14:paraId="637667B1" w14:textId="00A26639" w:rsidR="00756875" w:rsidRDefault="00756875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Různé</w:t>
      </w:r>
    </w:p>
    <w:p w14:paraId="71383B3F" w14:textId="108F18B5" w:rsidR="00756875" w:rsidRDefault="00756875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sdělila přítomným stížnosti rodičů, které mají děti v oddělení ŠD u paní vychovatelky Reginy Dvořákové</w:t>
      </w:r>
    </w:p>
    <w:p w14:paraId="3B5133C3" w14:textId="4AA17A04" w:rsidR="00534068" w:rsidRDefault="00534068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stížnosti se týkaly údajného nevhodného chování pí Dvořákové vůči rodičům</w:t>
      </w:r>
    </w:p>
    <w:p w14:paraId="2FD2B64F" w14:textId="0DC9C2A1" w:rsidR="00534068" w:rsidRDefault="00534068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bylo přislíbeno, že se záležitostí bude vedení školy zabývat a </w:t>
      </w:r>
      <w:r w:rsidR="00B44AAB">
        <w:rPr>
          <w:rFonts w:ascii="Times New Roman" w:hAnsi="Times New Roman" w:cs="Times New Roman"/>
          <w:sz w:val="28"/>
          <w:szCs w:val="28"/>
        </w:rPr>
        <w:t xml:space="preserve">výsledek jednání bude paní </w:t>
      </w:r>
      <w:proofErr w:type="spellStart"/>
      <w:r w:rsidR="00B44AAB">
        <w:rPr>
          <w:rFonts w:ascii="Times New Roman" w:hAnsi="Times New Roman" w:cs="Times New Roman"/>
          <w:sz w:val="28"/>
          <w:szCs w:val="28"/>
        </w:rPr>
        <w:t>Kaskové</w:t>
      </w:r>
      <w:proofErr w:type="spellEnd"/>
      <w:r w:rsidR="00B44AAB">
        <w:rPr>
          <w:rFonts w:ascii="Times New Roman" w:hAnsi="Times New Roman" w:cs="Times New Roman"/>
          <w:sz w:val="28"/>
          <w:szCs w:val="28"/>
        </w:rPr>
        <w:t xml:space="preserve"> </w:t>
      </w:r>
      <w:r w:rsidR="00305681">
        <w:rPr>
          <w:rFonts w:ascii="Times New Roman" w:hAnsi="Times New Roman" w:cs="Times New Roman"/>
          <w:sz w:val="28"/>
          <w:szCs w:val="28"/>
        </w:rPr>
        <w:t>poskytnut</w:t>
      </w:r>
    </w:p>
    <w:p w14:paraId="279ED60D" w14:textId="77777777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06BFD4CC" w14:textId="0165B8FB" w:rsidR="00534068" w:rsidRDefault="00534068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dále tlumočila žádost stejných rodičů, aby se zadní branka ze školního dvora zamykala až po 15. hodině a také</w:t>
      </w:r>
      <w:r w:rsidR="00847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bylo na školním dvoře více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kolostavů</w:t>
      </w:r>
      <w:proofErr w:type="spellEnd"/>
    </w:p>
    <w:p w14:paraId="2DDB950D" w14:textId="05ECB054" w:rsidR="00B44AAB" w:rsidRDefault="00B44AAB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opět bylo přislíbeno, že vedení školy vše projedná s vedením kláštera a o výsledku jednání bude pí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informovat</w:t>
      </w:r>
    </w:p>
    <w:p w14:paraId="47A8B072" w14:textId="77777777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7D1BC0A9" w14:textId="4F3BE40D" w:rsidR="00534068" w:rsidRDefault="00534068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poslední bod tlumočila dotaz, proč se v jídelně vydává pouze 1 jídlo místo 2 jako dříve (před pandemií)</w:t>
      </w:r>
    </w:p>
    <w:p w14:paraId="5ABE58AE" w14:textId="56306FF5" w:rsidR="007C28B6" w:rsidRDefault="00B44AAB" w:rsidP="00847B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všem přítomným bylo vysvětleno, že situace ve ŠJ je náročná hlavně organizačně – v jídelně se stravují také žáci ze dvou jiných škol, </w:t>
      </w:r>
      <w:r w:rsidR="007C28B6">
        <w:rPr>
          <w:rFonts w:ascii="Times New Roman" w:hAnsi="Times New Roman" w:cs="Times New Roman"/>
          <w:sz w:val="28"/>
          <w:szCs w:val="28"/>
        </w:rPr>
        <w:t xml:space="preserve">dále je nutné vyčlenit některé kuchařky pro výdej obědů ve 2. patře (pro všechna oddělení ŠD) </w:t>
      </w:r>
      <w:r w:rsidR="00847B95">
        <w:rPr>
          <w:rFonts w:ascii="Times New Roman" w:hAnsi="Times New Roman" w:cs="Times New Roman"/>
          <w:sz w:val="28"/>
          <w:szCs w:val="28"/>
        </w:rPr>
        <w:t xml:space="preserve">a zároveň musíme dodržovat stále </w:t>
      </w:r>
      <w:r w:rsidR="007C28B6">
        <w:rPr>
          <w:rFonts w:ascii="Times New Roman" w:hAnsi="Times New Roman" w:cs="Times New Roman"/>
          <w:sz w:val="28"/>
          <w:szCs w:val="28"/>
        </w:rPr>
        <w:t>platná hygienická opatření pro stravování žáků naší školy</w:t>
      </w:r>
    </w:p>
    <w:p w14:paraId="0D3B8B34" w14:textId="77777777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3A6026B9" w14:textId="17C7B8CA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847B9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aní ředitelka CMŠ si domluvila návštěvu Mikuláše na 3. 12. </w:t>
      </w:r>
      <w:r w:rsidR="00847B95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>Na CZŠ bude chodit Mikuláš podle hygienických možností</w:t>
      </w:r>
      <w:r w:rsidR="00847B95">
        <w:rPr>
          <w:rFonts w:ascii="Times New Roman" w:hAnsi="Times New Roman" w:cs="Times New Roman"/>
          <w:sz w:val="28"/>
          <w:szCs w:val="28"/>
        </w:rPr>
        <w:t>.</w:t>
      </w:r>
    </w:p>
    <w:p w14:paraId="1F1FFB07" w14:textId="28EDEE6C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</w:p>
    <w:p w14:paraId="4AE06586" w14:textId="6408D354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Další setkání školské rady se uskuteční ve 2. pololetí školního roku 2021/22</w:t>
      </w:r>
    </w:p>
    <w:p w14:paraId="41A03554" w14:textId="3A2A9C00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0FAF8697" w14:textId="5BCB197C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199D8097" w14:textId="0BB420A7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Anna Zajíčková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798">
        <w:rPr>
          <w:rFonts w:ascii="Times New Roman" w:hAnsi="Times New Roman" w:cs="Times New Roman"/>
          <w:sz w:val="28"/>
          <w:szCs w:val="28"/>
        </w:rPr>
        <w:t>18. 10. 2021</w:t>
      </w:r>
    </w:p>
    <w:sectPr w:rsidR="0084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3D"/>
    <w:rsid w:val="00305681"/>
    <w:rsid w:val="0049570B"/>
    <w:rsid w:val="00534068"/>
    <w:rsid w:val="005759DC"/>
    <w:rsid w:val="00691178"/>
    <w:rsid w:val="00756875"/>
    <w:rsid w:val="007C28B6"/>
    <w:rsid w:val="00847B95"/>
    <w:rsid w:val="008648A0"/>
    <w:rsid w:val="00990686"/>
    <w:rsid w:val="009B763D"/>
    <w:rsid w:val="00B44AAB"/>
    <w:rsid w:val="00BD3099"/>
    <w:rsid w:val="00C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D4D9"/>
  <w15:chartTrackingRefBased/>
  <w15:docId w15:val="{82BB9F76-E582-42F0-9F5D-B6F3A3E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Mgr. Jan Schreib</cp:lastModifiedBy>
  <cp:revision>2</cp:revision>
  <dcterms:created xsi:type="dcterms:W3CDTF">2022-11-01T11:53:00Z</dcterms:created>
  <dcterms:modified xsi:type="dcterms:W3CDTF">2022-11-01T11:53:00Z</dcterms:modified>
</cp:coreProperties>
</file>